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BB" w:rsidRDefault="00B94ABB" w:rsidP="00B94ABB">
      <w:pPr>
        <w:jc w:val="center"/>
        <w:rPr>
          <w:rFonts w:ascii="Times New Roman" w:hAnsi="Times New Roman" w:cs="Times New Roman"/>
          <w:b/>
          <w:sz w:val="40"/>
        </w:rPr>
      </w:pPr>
      <w:r w:rsidRPr="00461AE4">
        <w:rPr>
          <w:rFonts w:ascii="Times New Roman" w:hAnsi="Times New Roman" w:cs="Times New Roman"/>
          <w:b/>
          <w:sz w:val="40"/>
        </w:rPr>
        <w:t>Памятка по действиям населения при обнаружении взрывных устройств</w:t>
      </w:r>
    </w:p>
    <w:p w:rsidR="00023667" w:rsidRPr="00B94ABB" w:rsidRDefault="00B94ABB" w:rsidP="00B94ABB">
      <w:r>
        <w:rPr>
          <w:rFonts w:ascii="Times New Roman" w:hAnsi="Times New Roman" w:cs="Times New Roman"/>
          <w:b/>
          <w:sz w:val="28"/>
        </w:rPr>
        <w:t xml:space="preserve">     </w:t>
      </w:r>
      <w:r w:rsidRPr="00461AE4">
        <w:rPr>
          <w:rFonts w:ascii="Times New Roman" w:hAnsi="Times New Roman" w:cs="Times New Roman"/>
          <w:b/>
          <w:sz w:val="28"/>
        </w:rPr>
        <w:t xml:space="preserve">Действия </w:t>
      </w:r>
      <w:proofErr w:type="gramStart"/>
      <w:r w:rsidRPr="00461AE4">
        <w:rPr>
          <w:rFonts w:ascii="Times New Roman" w:hAnsi="Times New Roman" w:cs="Times New Roman"/>
          <w:b/>
          <w:sz w:val="28"/>
        </w:rPr>
        <w:t>при</w:t>
      </w:r>
      <w:proofErr w:type="gramEnd"/>
      <w:r w:rsidRPr="00461AE4">
        <w:rPr>
          <w:rFonts w:ascii="Times New Roman" w:hAnsi="Times New Roman" w:cs="Times New Roman"/>
          <w:b/>
          <w:sz w:val="28"/>
        </w:rPr>
        <w:t xml:space="preserve"> обнаружения предмета, похожего на взрывное устройство (ВУ):</w:t>
      </w:r>
      <w:r w:rsidRPr="00461AE4">
        <w:rPr>
          <w:rFonts w:ascii="Times New Roman" w:hAnsi="Times New Roman" w:cs="Times New Roman"/>
          <w:sz w:val="28"/>
        </w:rPr>
        <w:t xml:space="preserve"> </w:t>
      </w:r>
      <w:r w:rsidRPr="00461AE4">
        <w:rPr>
          <w:rFonts w:ascii="Times New Roman" w:hAnsi="Times New Roman" w:cs="Times New Roman"/>
          <w:sz w:val="28"/>
        </w:rPr>
        <w:br/>
      </w:r>
      <w:r w:rsidRPr="00461AE4">
        <w:rPr>
          <w:rFonts w:ascii="Times New Roman" w:hAnsi="Times New Roman" w:cs="Times New Roman"/>
          <w:sz w:val="28"/>
          <w:u w:val="single"/>
        </w:rPr>
        <w:t>Признаки, которые могут указывать на наличие ВУ:</w:t>
      </w:r>
      <w:r w:rsidRPr="00461AE4">
        <w:rPr>
          <w:rFonts w:ascii="Times New Roman" w:hAnsi="Times New Roman" w:cs="Times New Roman"/>
          <w:sz w:val="28"/>
        </w:rPr>
        <w:t xml:space="preserve"> </w:t>
      </w:r>
      <w:r w:rsidRPr="00461AE4">
        <w:rPr>
          <w:rFonts w:ascii="Times New Roman" w:hAnsi="Times New Roman" w:cs="Times New Roman"/>
          <w:sz w:val="28"/>
        </w:rPr>
        <w:br/>
        <w:t xml:space="preserve">- наличие на обнаруженном предмете проводов, веревок, изоленты; </w:t>
      </w:r>
      <w:r w:rsidRPr="00461AE4">
        <w:rPr>
          <w:rFonts w:ascii="Times New Roman" w:hAnsi="Times New Roman" w:cs="Times New Roman"/>
          <w:sz w:val="28"/>
        </w:rPr>
        <w:br/>
        <w:t xml:space="preserve">- подозрительные звуки, щелчки, тиканье часов, издаваемые предметом; </w:t>
      </w:r>
      <w:r w:rsidRPr="00461AE4">
        <w:rPr>
          <w:rFonts w:ascii="Times New Roman" w:hAnsi="Times New Roman" w:cs="Times New Roman"/>
          <w:sz w:val="28"/>
        </w:rPr>
        <w:br/>
        <w:t xml:space="preserve">- от предмета исходит характерный запах миндаля или другой необычный запах. </w:t>
      </w:r>
      <w:r w:rsidRPr="00461AE4">
        <w:rPr>
          <w:rFonts w:ascii="Times New Roman" w:hAnsi="Times New Roman" w:cs="Times New Roman"/>
          <w:sz w:val="28"/>
        </w:rPr>
        <w:br/>
      </w:r>
      <w:r w:rsidRPr="00461AE4">
        <w:rPr>
          <w:rFonts w:ascii="Times New Roman" w:hAnsi="Times New Roman" w:cs="Times New Roman"/>
          <w:sz w:val="28"/>
          <w:u w:val="single"/>
        </w:rPr>
        <w:t>Причины, служащие поводом для опасения:</w:t>
      </w:r>
      <w:r w:rsidRPr="00461AE4">
        <w:rPr>
          <w:rFonts w:ascii="Times New Roman" w:hAnsi="Times New Roman" w:cs="Times New Roman"/>
          <w:sz w:val="28"/>
        </w:rPr>
        <w:t xml:space="preserve"> </w:t>
      </w:r>
      <w:r w:rsidRPr="00461AE4">
        <w:rPr>
          <w:rFonts w:ascii="Times New Roman" w:hAnsi="Times New Roman" w:cs="Times New Roman"/>
          <w:sz w:val="28"/>
        </w:rPr>
        <w:br/>
        <w:t xml:space="preserve">- нахождение подозрительных лиц до обнаружения этого предмета; </w:t>
      </w:r>
      <w:r w:rsidRPr="00461AE4">
        <w:rPr>
          <w:rFonts w:ascii="Times New Roman" w:hAnsi="Times New Roman" w:cs="Times New Roman"/>
          <w:sz w:val="28"/>
        </w:rPr>
        <w:br/>
        <w:t xml:space="preserve">- угрозы лично, по телефону или в почтовых отправлениях. </w:t>
      </w:r>
      <w:r w:rsidRPr="00461AE4">
        <w:rPr>
          <w:rFonts w:ascii="Times New Roman" w:hAnsi="Times New Roman" w:cs="Times New Roman"/>
          <w:sz w:val="28"/>
        </w:rPr>
        <w:br/>
      </w:r>
      <w:r w:rsidRPr="00461AE4">
        <w:rPr>
          <w:rFonts w:ascii="Times New Roman" w:hAnsi="Times New Roman" w:cs="Times New Roman"/>
          <w:sz w:val="28"/>
          <w:u w:val="single"/>
        </w:rPr>
        <w:t>Действия:</w:t>
      </w:r>
      <w:r w:rsidRPr="00461AE4">
        <w:rPr>
          <w:rFonts w:ascii="Times New Roman" w:hAnsi="Times New Roman" w:cs="Times New Roman"/>
          <w:sz w:val="28"/>
        </w:rPr>
        <w:t xml:space="preserve"> </w:t>
      </w:r>
      <w:r w:rsidRPr="00461AE4">
        <w:rPr>
          <w:rFonts w:ascii="Times New Roman" w:hAnsi="Times New Roman" w:cs="Times New Roman"/>
          <w:sz w:val="28"/>
        </w:rPr>
        <w:br/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</w:t>
      </w:r>
      <w:proofErr w:type="gramStart"/>
      <w:r w:rsidRPr="00461AE4">
        <w:rPr>
          <w:rFonts w:ascii="Times New Roman" w:hAnsi="Times New Roman" w:cs="Times New Roman"/>
          <w:sz w:val="28"/>
        </w:rPr>
        <w:t>в близи</w:t>
      </w:r>
      <w:proofErr w:type="gramEnd"/>
      <w:r w:rsidRPr="00461AE4">
        <w:rPr>
          <w:rFonts w:ascii="Times New Roman" w:hAnsi="Times New Roman" w:cs="Times New Roman"/>
          <w:sz w:val="28"/>
        </w:rPr>
        <w:t xml:space="preserve"> данного предмета. </w:t>
      </w:r>
      <w:r w:rsidRPr="00461AE4">
        <w:rPr>
          <w:rFonts w:ascii="Times New Roman" w:hAnsi="Times New Roman" w:cs="Times New Roman"/>
          <w:sz w:val="28"/>
        </w:rPr>
        <w:br/>
        <w:t xml:space="preserve">2. Немедленно сообщить об обнаружении подозрительного предмета в правоохранительные органы по указанным телефонам. </w:t>
      </w:r>
      <w:r w:rsidRPr="00461AE4">
        <w:rPr>
          <w:rFonts w:ascii="Times New Roman" w:hAnsi="Times New Roman" w:cs="Times New Roman"/>
          <w:sz w:val="28"/>
        </w:rPr>
        <w:br/>
        <w:t xml:space="preserve">3. Зафиксировать время и место обнаружения. </w:t>
      </w:r>
      <w:r w:rsidRPr="00461AE4">
        <w:rPr>
          <w:rFonts w:ascii="Times New Roman" w:hAnsi="Times New Roman" w:cs="Times New Roman"/>
          <w:sz w:val="28"/>
        </w:rPr>
        <w:br/>
        <w:t xml:space="preserve">4. Освободить от людей опасную зону в радиусе не менее 100м. </w:t>
      </w:r>
      <w:r w:rsidRPr="00461AE4">
        <w:rPr>
          <w:rFonts w:ascii="Times New Roman" w:hAnsi="Times New Roman" w:cs="Times New Roman"/>
          <w:sz w:val="28"/>
        </w:rPr>
        <w:br/>
        <w:t xml:space="preserve">5. По возможности обеспечить охрану подозрительного предмета и опасной зоны. </w:t>
      </w:r>
      <w:r w:rsidRPr="00461AE4">
        <w:rPr>
          <w:rFonts w:ascii="Times New Roman" w:hAnsi="Times New Roman" w:cs="Times New Roman"/>
          <w:sz w:val="28"/>
        </w:rPr>
        <w:br/>
        <w:t xml:space="preserve">6. Необходимо обеспечить (помочь обеспечить) организованную эвакуацию людей с территории, прилегающей к опасной зоне. </w:t>
      </w:r>
      <w:r w:rsidRPr="00461AE4">
        <w:rPr>
          <w:rFonts w:ascii="Times New Roman" w:hAnsi="Times New Roman" w:cs="Times New Roman"/>
          <w:sz w:val="28"/>
        </w:rPr>
        <w:br/>
        <w:t xml:space="preserve"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</w:t>
      </w:r>
      <w:r w:rsidRPr="00461AE4">
        <w:rPr>
          <w:rFonts w:ascii="Times New Roman" w:hAnsi="Times New Roman" w:cs="Times New Roman"/>
          <w:sz w:val="28"/>
        </w:rPr>
        <w:br/>
        <w:t xml:space="preserve">8. Далее действовать по указанию представителей правоохранительных органов. </w:t>
      </w:r>
      <w:r w:rsidRPr="00461AE4">
        <w:rPr>
          <w:rFonts w:ascii="Times New Roman" w:hAnsi="Times New Roman" w:cs="Times New Roman"/>
          <w:sz w:val="28"/>
        </w:rPr>
        <w:br/>
        <w:t xml:space="preserve">9. Не сообщать об угрозе взрыва никому, кроме тех, кому необходимо знать о случившемся, чтобы не создать панику. </w:t>
      </w:r>
      <w:r w:rsidRPr="00461AE4">
        <w:rPr>
          <w:rFonts w:ascii="Times New Roman" w:hAnsi="Times New Roman" w:cs="Times New Roman"/>
          <w:sz w:val="28"/>
        </w:rPr>
        <w:br/>
        <w:t>10. Выделить необходимое количество персонала для осуществления осмотра объекта и проинструктирова</w:t>
      </w:r>
      <w:r>
        <w:rPr>
          <w:rFonts w:ascii="Times New Roman" w:hAnsi="Times New Roman" w:cs="Times New Roman"/>
          <w:sz w:val="28"/>
        </w:rPr>
        <w:t>ть его о правилах поведения.</w:t>
      </w:r>
      <w:r w:rsidRPr="00461AE4">
        <w:rPr>
          <w:rFonts w:ascii="Times New Roman" w:hAnsi="Times New Roman" w:cs="Times New Roman"/>
          <w:sz w:val="28"/>
        </w:rPr>
        <w:br/>
        <w:t xml:space="preserve">11. Проинструктировать персонал объекта о том, что запрещается принимать на хранение от посторонних лиц какие-либо предметы и вещи. </w:t>
      </w:r>
      <w:r w:rsidRPr="00461AE4">
        <w:rPr>
          <w:rFonts w:ascii="Times New Roman" w:hAnsi="Times New Roman" w:cs="Times New Roman"/>
          <w:sz w:val="28"/>
        </w:rPr>
        <w:br/>
        <w:t xml:space="preserve">12. Быть готовым описать внешний вид предмета, похожего на взрывное устройство. </w:t>
      </w:r>
      <w:r w:rsidRPr="00461AE4">
        <w:rPr>
          <w:rFonts w:ascii="Times New Roman" w:hAnsi="Times New Roman" w:cs="Times New Roman"/>
          <w:sz w:val="28"/>
        </w:rPr>
        <w:br/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 w:rsidRPr="00461AE4">
        <w:rPr>
          <w:rFonts w:ascii="Times New Roman" w:hAnsi="Times New Roman" w:cs="Times New Roman"/>
          <w:sz w:val="28"/>
        </w:rPr>
        <w:t>взрыво</w:t>
      </w:r>
      <w:proofErr w:type="spellEnd"/>
      <w:r w:rsidRPr="00461AE4">
        <w:rPr>
          <w:rFonts w:ascii="Times New Roman" w:hAnsi="Times New Roman" w:cs="Times New Roman"/>
          <w:sz w:val="28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</w:t>
      </w:r>
      <w:proofErr w:type="spellStart"/>
      <w:r w:rsidRPr="00461AE4">
        <w:rPr>
          <w:rFonts w:ascii="Times New Roman" w:hAnsi="Times New Roman" w:cs="Times New Roman"/>
          <w:sz w:val="28"/>
        </w:rPr>
        <w:t>тикание</w:t>
      </w:r>
      <w:proofErr w:type="spellEnd"/>
      <w:r w:rsidRPr="00461AE4">
        <w:rPr>
          <w:rFonts w:ascii="Times New Roman" w:hAnsi="Times New Roman" w:cs="Times New Roman"/>
          <w:sz w:val="28"/>
        </w:rPr>
        <w:t xml:space="preserve"> часового механизма, механическое жужжание, другие звуки; иметь запах миндаля или другой незнакомый запах. </w:t>
      </w:r>
      <w:r w:rsidRPr="00461AE4">
        <w:rPr>
          <w:rFonts w:ascii="Times New Roman" w:hAnsi="Times New Roman" w:cs="Times New Roman"/>
          <w:sz w:val="28"/>
        </w:rPr>
        <w:br/>
      </w:r>
      <w:proofErr w:type="gramStart"/>
      <w:r w:rsidRPr="00461AE4">
        <w:rPr>
          <w:rFonts w:ascii="Times New Roman" w:hAnsi="Times New Roman" w:cs="Times New Roman"/>
          <w:sz w:val="28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bookmarkStart w:id="0" w:name="_GoBack"/>
      <w:bookmarkEnd w:id="0"/>
      <w:proofErr w:type="gramEnd"/>
    </w:p>
    <w:sectPr w:rsidR="00023667" w:rsidRPr="00B94ABB" w:rsidSect="00B94ABB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0C91"/>
    <w:multiLevelType w:val="multilevel"/>
    <w:tmpl w:val="7E9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AD"/>
    <w:rsid w:val="00023667"/>
    <w:rsid w:val="00075965"/>
    <w:rsid w:val="000803C0"/>
    <w:rsid w:val="000A798B"/>
    <w:rsid w:val="001E68C9"/>
    <w:rsid w:val="0024157A"/>
    <w:rsid w:val="002C2C0C"/>
    <w:rsid w:val="0035390B"/>
    <w:rsid w:val="00354953"/>
    <w:rsid w:val="00385DA3"/>
    <w:rsid w:val="003C321B"/>
    <w:rsid w:val="00401779"/>
    <w:rsid w:val="00415ABC"/>
    <w:rsid w:val="004164FA"/>
    <w:rsid w:val="00446140"/>
    <w:rsid w:val="004546F7"/>
    <w:rsid w:val="00461FDD"/>
    <w:rsid w:val="00481764"/>
    <w:rsid w:val="004B78EA"/>
    <w:rsid w:val="004D00BD"/>
    <w:rsid w:val="004D292C"/>
    <w:rsid w:val="004F2E16"/>
    <w:rsid w:val="004F4317"/>
    <w:rsid w:val="005421AD"/>
    <w:rsid w:val="005B7B51"/>
    <w:rsid w:val="005E6ACB"/>
    <w:rsid w:val="005E7153"/>
    <w:rsid w:val="00616A9B"/>
    <w:rsid w:val="0063225D"/>
    <w:rsid w:val="00633C03"/>
    <w:rsid w:val="006C63C6"/>
    <w:rsid w:val="006F5D49"/>
    <w:rsid w:val="007119E2"/>
    <w:rsid w:val="00737502"/>
    <w:rsid w:val="00750F81"/>
    <w:rsid w:val="00757512"/>
    <w:rsid w:val="007C242C"/>
    <w:rsid w:val="007C3910"/>
    <w:rsid w:val="007E0736"/>
    <w:rsid w:val="007E2A43"/>
    <w:rsid w:val="007E5519"/>
    <w:rsid w:val="007F41D9"/>
    <w:rsid w:val="0080094D"/>
    <w:rsid w:val="00813595"/>
    <w:rsid w:val="00820D1A"/>
    <w:rsid w:val="00835EA2"/>
    <w:rsid w:val="00857F14"/>
    <w:rsid w:val="008714BA"/>
    <w:rsid w:val="00873251"/>
    <w:rsid w:val="00883AAE"/>
    <w:rsid w:val="00896A69"/>
    <w:rsid w:val="008A0634"/>
    <w:rsid w:val="008C7D0C"/>
    <w:rsid w:val="008D7BE9"/>
    <w:rsid w:val="008F35CD"/>
    <w:rsid w:val="00920B5A"/>
    <w:rsid w:val="009A24BC"/>
    <w:rsid w:val="009B1B54"/>
    <w:rsid w:val="009E0EAC"/>
    <w:rsid w:val="00A06094"/>
    <w:rsid w:val="00A10929"/>
    <w:rsid w:val="00A74480"/>
    <w:rsid w:val="00A91D7E"/>
    <w:rsid w:val="00A94897"/>
    <w:rsid w:val="00B72B11"/>
    <w:rsid w:val="00B94ABB"/>
    <w:rsid w:val="00BA305A"/>
    <w:rsid w:val="00BD090C"/>
    <w:rsid w:val="00C16771"/>
    <w:rsid w:val="00C46545"/>
    <w:rsid w:val="00C63B62"/>
    <w:rsid w:val="00C6513C"/>
    <w:rsid w:val="00CA28AF"/>
    <w:rsid w:val="00D166AC"/>
    <w:rsid w:val="00D50D51"/>
    <w:rsid w:val="00D97943"/>
    <w:rsid w:val="00DA3296"/>
    <w:rsid w:val="00DB052B"/>
    <w:rsid w:val="00DB2EDE"/>
    <w:rsid w:val="00DF521A"/>
    <w:rsid w:val="00EA35AF"/>
    <w:rsid w:val="00EC2B28"/>
    <w:rsid w:val="00ED3251"/>
    <w:rsid w:val="00ED4FF2"/>
    <w:rsid w:val="00F11399"/>
    <w:rsid w:val="00F11859"/>
    <w:rsid w:val="00F24E2B"/>
    <w:rsid w:val="00F72D68"/>
    <w:rsid w:val="00F839A1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2020-01-16T13:25:00Z</dcterms:created>
  <dcterms:modified xsi:type="dcterms:W3CDTF">2020-01-16T13:26:00Z</dcterms:modified>
</cp:coreProperties>
</file>